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05719" w14:textId="77777777" w:rsidR="00FD1CC9" w:rsidRDefault="00FD1CC9" w:rsidP="00FD1CC9">
      <w:pPr>
        <w:jc w:val="center"/>
        <w:rPr>
          <w:rFonts w:ascii="Times New Roman" w:hAnsi="Times New Roman" w:cs="Times New Roman"/>
          <w:b/>
          <w:sz w:val="24"/>
          <w:szCs w:val="24"/>
        </w:rPr>
      </w:pPr>
      <w:r w:rsidRPr="00FD1CC9">
        <w:rPr>
          <w:rFonts w:ascii="Times New Roman" w:hAnsi="Times New Roman" w:cs="Times New Roman"/>
          <w:b/>
          <w:sz w:val="24"/>
          <w:szCs w:val="24"/>
        </w:rPr>
        <w:t>DELAWARE DEPARTMENT OF JUSTICE</w:t>
      </w:r>
    </w:p>
    <w:p w14:paraId="12EA338D" w14:textId="28947CAE" w:rsidR="00FD1CC9" w:rsidRPr="003227E9" w:rsidRDefault="00FD1CC9" w:rsidP="00FD1CC9">
      <w:pPr>
        <w:jc w:val="center"/>
        <w:rPr>
          <w:rFonts w:ascii="Times New Roman" w:hAnsi="Times New Roman" w:cs="Times New Roman"/>
          <w:b/>
          <w:sz w:val="36"/>
          <w:szCs w:val="36"/>
        </w:rPr>
      </w:pPr>
      <w:r w:rsidRPr="00FD1CC9">
        <w:rPr>
          <w:rFonts w:ascii="Times New Roman" w:hAnsi="Times New Roman" w:cs="Times New Roman"/>
          <w:b/>
          <w:sz w:val="24"/>
          <w:szCs w:val="24"/>
        </w:rPr>
        <w:t>JOB OPENING</w:t>
      </w:r>
      <w:r w:rsidR="003227E9">
        <w:rPr>
          <w:rFonts w:ascii="Times New Roman" w:hAnsi="Times New Roman" w:cs="Times New Roman"/>
          <w:b/>
          <w:sz w:val="36"/>
          <w:szCs w:val="36"/>
        </w:rPr>
        <w:t>*</w:t>
      </w:r>
    </w:p>
    <w:p w14:paraId="3DC8570E" w14:textId="02D996E3" w:rsidR="006954AC" w:rsidRPr="00384788" w:rsidRDefault="00E00325" w:rsidP="00A41FDF">
      <w:pPr>
        <w:pStyle w:val="BodyText"/>
        <w:rPr>
          <w:i/>
          <w:iCs/>
        </w:rPr>
      </w:pPr>
      <w:r w:rsidRPr="00FD1CC9">
        <w:t>Opening Date:</w:t>
      </w:r>
      <w:r w:rsidR="00B6433C" w:rsidRPr="00FD1CC9">
        <w:t xml:space="preserve"> </w:t>
      </w:r>
      <w:r w:rsidR="00F97637">
        <w:t xml:space="preserve">September </w:t>
      </w:r>
      <w:r w:rsidR="00B356B3">
        <w:t>2</w:t>
      </w:r>
      <w:r w:rsidR="00697FBE">
        <w:t>3</w:t>
      </w:r>
      <w:r w:rsidR="00824A49">
        <w:t>, 2020</w:t>
      </w:r>
      <w:r w:rsidR="001819DC" w:rsidRPr="00FD1CC9">
        <w:tab/>
      </w:r>
      <w:r w:rsidR="00702C28" w:rsidRPr="00FD1CC9">
        <w:tab/>
      </w:r>
      <w:r w:rsidR="006954AC" w:rsidRPr="00FD1CC9">
        <w:t>Closing Date:</w:t>
      </w:r>
      <w:r w:rsidR="006954AC" w:rsidRPr="00FD1CC9">
        <w:tab/>
      </w:r>
      <w:r w:rsidR="001E41C6">
        <w:tab/>
      </w:r>
      <w:r w:rsidR="003E628E">
        <w:t>Open Until Filled</w:t>
      </w:r>
      <w:r w:rsidR="003E628E">
        <w:br/>
      </w:r>
      <w:r w:rsidR="003E628E" w:rsidRPr="00384788">
        <w:rPr>
          <w:i/>
          <w:iCs/>
        </w:rPr>
        <w:t>***Initial Application Review Date: October 12, 2020***</w:t>
      </w:r>
    </w:p>
    <w:p w14:paraId="49C07BB8" w14:textId="77777777" w:rsidR="006954AC" w:rsidRPr="00384788" w:rsidRDefault="006954AC" w:rsidP="006954AC">
      <w:pPr>
        <w:spacing w:after="0"/>
        <w:rPr>
          <w:rFonts w:ascii="Times New Roman" w:hAnsi="Times New Roman" w:cs="Times New Roman"/>
          <w:b/>
          <w:sz w:val="24"/>
          <w:szCs w:val="24"/>
        </w:rPr>
      </w:pPr>
    </w:p>
    <w:p w14:paraId="78570E31" w14:textId="77777777" w:rsidR="006954AC" w:rsidRDefault="006954AC" w:rsidP="006954AC">
      <w:pPr>
        <w:spacing w:after="0"/>
        <w:jc w:val="center"/>
        <w:rPr>
          <w:rFonts w:ascii="Times New Roman" w:hAnsi="Times New Roman" w:cs="Times New Roman"/>
          <w:sz w:val="24"/>
          <w:szCs w:val="24"/>
        </w:rPr>
      </w:pPr>
      <w:r w:rsidRPr="006954AC">
        <w:rPr>
          <w:rFonts w:ascii="Times New Roman" w:hAnsi="Times New Roman" w:cs="Times New Roman"/>
          <w:b/>
          <w:sz w:val="24"/>
          <w:szCs w:val="24"/>
          <w:u w:val="single"/>
        </w:rPr>
        <w:t>DEPUTY ATTORNEY GENERAL</w:t>
      </w:r>
    </w:p>
    <w:p w14:paraId="3EC87186" w14:textId="1C18F14E" w:rsidR="006954AC" w:rsidRDefault="006954AC" w:rsidP="006954AC">
      <w:pPr>
        <w:spacing w:after="0"/>
        <w:jc w:val="center"/>
        <w:rPr>
          <w:rFonts w:ascii="Times New Roman" w:hAnsi="Times New Roman" w:cs="Times New Roman"/>
          <w:b/>
          <w:sz w:val="24"/>
          <w:szCs w:val="24"/>
        </w:rPr>
      </w:pPr>
      <w:r w:rsidRPr="006954AC">
        <w:rPr>
          <w:rFonts w:ascii="Times New Roman" w:hAnsi="Times New Roman" w:cs="Times New Roman"/>
          <w:b/>
          <w:sz w:val="24"/>
          <w:szCs w:val="24"/>
        </w:rPr>
        <w:t>Fraud &amp; Consumer Protection Divis</w:t>
      </w:r>
      <w:r w:rsidR="00F513C3">
        <w:rPr>
          <w:rFonts w:ascii="Times New Roman" w:hAnsi="Times New Roman" w:cs="Times New Roman"/>
          <w:b/>
          <w:sz w:val="24"/>
          <w:szCs w:val="24"/>
        </w:rPr>
        <w:t>ion</w:t>
      </w:r>
      <w:r w:rsidR="00384788">
        <w:rPr>
          <w:rFonts w:ascii="Times New Roman" w:hAnsi="Times New Roman" w:cs="Times New Roman"/>
          <w:b/>
          <w:sz w:val="24"/>
          <w:szCs w:val="24"/>
        </w:rPr>
        <w:t>, Investor Protection Unit</w:t>
      </w:r>
    </w:p>
    <w:p w14:paraId="711BD942" w14:textId="607961F5" w:rsidR="006954AC" w:rsidRDefault="006954AC" w:rsidP="006954AC">
      <w:pPr>
        <w:spacing w:after="0"/>
        <w:jc w:val="center"/>
        <w:rPr>
          <w:rFonts w:ascii="Times New Roman" w:hAnsi="Times New Roman" w:cs="Times New Roman"/>
          <w:b/>
          <w:sz w:val="24"/>
          <w:szCs w:val="24"/>
        </w:rPr>
      </w:pPr>
      <w:r w:rsidRPr="006954AC">
        <w:rPr>
          <w:rFonts w:ascii="Times New Roman" w:hAnsi="Times New Roman" w:cs="Times New Roman"/>
          <w:b/>
          <w:sz w:val="24"/>
          <w:szCs w:val="24"/>
        </w:rPr>
        <w:t>New Castle County</w:t>
      </w:r>
    </w:p>
    <w:p w14:paraId="2BAFE8AB" w14:textId="09DFF1FC" w:rsidR="00697FBE" w:rsidRPr="00003D8C" w:rsidRDefault="003227E9" w:rsidP="00697FBE">
      <w:pPr>
        <w:spacing w:after="0"/>
        <w:rPr>
          <w:rFonts w:ascii="Times New Roman" w:hAnsi="Times New Roman" w:cs="Times New Roman"/>
          <w:b/>
          <w:sz w:val="24"/>
          <w:szCs w:val="24"/>
        </w:rPr>
      </w:pPr>
      <w:r>
        <w:rPr>
          <w:rFonts w:ascii="Times New Roman" w:hAnsi="Times New Roman" w:cs="Times New Roman"/>
          <w:b/>
          <w:sz w:val="36"/>
          <w:szCs w:val="36"/>
        </w:rPr>
        <w:t>*</w:t>
      </w:r>
      <w:r w:rsidR="00697FBE" w:rsidRPr="00003D8C">
        <w:rPr>
          <w:rFonts w:ascii="Times New Roman" w:hAnsi="Times New Roman" w:cs="Times New Roman"/>
          <w:b/>
          <w:sz w:val="24"/>
          <w:szCs w:val="24"/>
          <w:u w:val="single"/>
        </w:rPr>
        <w:t>PLEASE NOTE</w:t>
      </w:r>
      <w:r w:rsidR="00697FBE" w:rsidRPr="00003D8C">
        <w:rPr>
          <w:rFonts w:ascii="Times New Roman" w:hAnsi="Times New Roman" w:cs="Times New Roman"/>
          <w:b/>
          <w:sz w:val="24"/>
          <w:szCs w:val="24"/>
        </w:rPr>
        <w:t>:</w:t>
      </w:r>
    </w:p>
    <w:p w14:paraId="54D523B5" w14:textId="612B2BBB" w:rsidR="00697FBE" w:rsidRDefault="00697FBE" w:rsidP="006B0B54">
      <w:pPr>
        <w:rPr>
          <w:rFonts w:ascii="Times New Roman" w:hAnsi="Times New Roman" w:cs="Times New Roman"/>
          <w:b/>
          <w:sz w:val="24"/>
          <w:szCs w:val="24"/>
        </w:rPr>
      </w:pPr>
      <w:r w:rsidRPr="00003D8C">
        <w:rPr>
          <w:rFonts w:ascii="Times New Roman" w:hAnsi="Times New Roman" w:cs="Times New Roman"/>
          <w:b/>
          <w:sz w:val="24"/>
          <w:szCs w:val="24"/>
        </w:rPr>
        <w:t>There are two vacancies for Deputy Attorney General</w:t>
      </w:r>
      <w:r w:rsidR="007E2015" w:rsidRPr="00003D8C">
        <w:rPr>
          <w:rFonts w:ascii="Times New Roman" w:hAnsi="Times New Roman" w:cs="Times New Roman"/>
          <w:b/>
          <w:sz w:val="24"/>
          <w:szCs w:val="24"/>
        </w:rPr>
        <w:t xml:space="preserve"> within the Fraud &amp; Consumer Protection Division, Investor Protection Unit, in New Castle County</w:t>
      </w:r>
      <w:r w:rsidRPr="00003D8C">
        <w:rPr>
          <w:rFonts w:ascii="Times New Roman" w:hAnsi="Times New Roman" w:cs="Times New Roman"/>
          <w:b/>
          <w:sz w:val="24"/>
          <w:szCs w:val="24"/>
        </w:rPr>
        <w:t xml:space="preserve">.  </w:t>
      </w:r>
      <w:r w:rsidR="00003D8C" w:rsidRPr="00003D8C">
        <w:rPr>
          <w:rFonts w:ascii="Times New Roman" w:hAnsi="Times New Roman"/>
          <w:b/>
          <w:sz w:val="24"/>
          <w:szCs w:val="24"/>
        </w:rPr>
        <w:t>One is</w:t>
      </w:r>
      <w:r w:rsidR="002D67D3">
        <w:rPr>
          <w:rFonts w:ascii="Times New Roman" w:hAnsi="Times New Roman"/>
          <w:b/>
          <w:sz w:val="24"/>
          <w:szCs w:val="24"/>
        </w:rPr>
        <w:t xml:space="preserve"> a </w:t>
      </w:r>
      <w:r w:rsidRPr="00003D8C">
        <w:rPr>
          <w:rFonts w:ascii="Times New Roman" w:hAnsi="Times New Roman" w:cs="Times New Roman"/>
          <w:b/>
          <w:sz w:val="24"/>
          <w:szCs w:val="24"/>
        </w:rPr>
        <w:t>Full-</w:t>
      </w:r>
      <w:r w:rsidR="00A051A4">
        <w:rPr>
          <w:rFonts w:ascii="Times New Roman" w:hAnsi="Times New Roman" w:cs="Times New Roman"/>
          <w:b/>
          <w:sz w:val="24"/>
          <w:szCs w:val="24"/>
        </w:rPr>
        <w:t>s</w:t>
      </w:r>
      <w:r w:rsidRPr="00003D8C">
        <w:rPr>
          <w:rFonts w:ascii="Times New Roman" w:hAnsi="Times New Roman" w:cs="Times New Roman"/>
          <w:b/>
          <w:sz w:val="24"/>
          <w:szCs w:val="24"/>
        </w:rPr>
        <w:t>ervice position with healthcare benefits.</w:t>
      </w:r>
      <w:r w:rsidR="006B0B54">
        <w:rPr>
          <w:rFonts w:ascii="Times New Roman" w:hAnsi="Times New Roman" w:cs="Times New Roman"/>
          <w:b/>
          <w:sz w:val="24"/>
          <w:szCs w:val="24"/>
        </w:rPr>
        <w:t xml:space="preserve">  </w:t>
      </w:r>
      <w:r w:rsidR="004D3009">
        <w:rPr>
          <w:rFonts w:ascii="Times New Roman" w:hAnsi="Times New Roman" w:cs="Times New Roman"/>
          <w:b/>
          <w:sz w:val="24"/>
          <w:szCs w:val="24"/>
        </w:rPr>
        <w:t>One is a Casual/Seasonal position (maximum of 37.5 hours work</w:t>
      </w:r>
      <w:r w:rsidR="00127447">
        <w:rPr>
          <w:rFonts w:ascii="Times New Roman" w:hAnsi="Times New Roman" w:cs="Times New Roman"/>
          <w:b/>
          <w:sz w:val="24"/>
          <w:szCs w:val="24"/>
        </w:rPr>
        <w:t xml:space="preserve"> per </w:t>
      </w:r>
      <w:r w:rsidR="004D3009">
        <w:rPr>
          <w:rFonts w:ascii="Times New Roman" w:hAnsi="Times New Roman" w:cs="Times New Roman"/>
          <w:b/>
          <w:sz w:val="24"/>
          <w:szCs w:val="24"/>
        </w:rPr>
        <w:t xml:space="preserve">week) without healthcare benefits.  </w:t>
      </w:r>
      <w:r>
        <w:rPr>
          <w:rFonts w:ascii="Times New Roman" w:hAnsi="Times New Roman" w:cs="Times New Roman"/>
          <w:b/>
          <w:sz w:val="24"/>
          <w:szCs w:val="24"/>
        </w:rPr>
        <w:t xml:space="preserve">Salary </w:t>
      </w:r>
      <w:r w:rsidR="00BB0E34">
        <w:rPr>
          <w:rFonts w:ascii="Times New Roman" w:hAnsi="Times New Roman" w:cs="Times New Roman"/>
          <w:b/>
          <w:sz w:val="24"/>
          <w:szCs w:val="24"/>
        </w:rPr>
        <w:t xml:space="preserve">for both positions </w:t>
      </w:r>
      <w:r>
        <w:rPr>
          <w:rFonts w:ascii="Times New Roman" w:hAnsi="Times New Roman" w:cs="Times New Roman"/>
          <w:b/>
          <w:sz w:val="24"/>
          <w:szCs w:val="24"/>
        </w:rPr>
        <w:t>will be commensurate with experience.</w:t>
      </w:r>
      <w:r w:rsidR="006B0B54">
        <w:rPr>
          <w:rFonts w:ascii="Times New Roman" w:hAnsi="Times New Roman" w:cs="Times New Roman"/>
          <w:b/>
          <w:sz w:val="24"/>
          <w:szCs w:val="24"/>
        </w:rPr>
        <w:t xml:space="preserve">  </w:t>
      </w:r>
      <w:r>
        <w:rPr>
          <w:rFonts w:ascii="Times New Roman" w:hAnsi="Times New Roman" w:cs="Times New Roman"/>
          <w:b/>
          <w:sz w:val="24"/>
          <w:szCs w:val="24"/>
        </w:rPr>
        <w:t xml:space="preserve">Interested applicants will be considered for both </w:t>
      </w:r>
      <w:r w:rsidR="00BB0E34">
        <w:rPr>
          <w:rFonts w:ascii="Times New Roman" w:hAnsi="Times New Roman" w:cs="Times New Roman"/>
          <w:b/>
          <w:sz w:val="24"/>
          <w:szCs w:val="24"/>
        </w:rPr>
        <w:t>positions</w:t>
      </w:r>
      <w:r>
        <w:rPr>
          <w:rFonts w:ascii="Times New Roman" w:hAnsi="Times New Roman" w:cs="Times New Roman"/>
          <w:b/>
          <w:sz w:val="24"/>
          <w:szCs w:val="24"/>
        </w:rPr>
        <w:t>.</w:t>
      </w:r>
    </w:p>
    <w:p w14:paraId="312DCD4F" w14:textId="77777777" w:rsidR="006954AC" w:rsidRPr="00A96F8D" w:rsidRDefault="006954AC" w:rsidP="006954AC">
      <w:pPr>
        <w:spacing w:after="0"/>
        <w:rPr>
          <w:rFonts w:ascii="Times New Roman" w:hAnsi="Times New Roman" w:cs="Times New Roman"/>
          <w:sz w:val="24"/>
          <w:szCs w:val="24"/>
        </w:rPr>
      </w:pPr>
      <w:r w:rsidRPr="00A96F8D">
        <w:rPr>
          <w:rFonts w:ascii="Times New Roman" w:hAnsi="Times New Roman" w:cs="Times New Roman"/>
          <w:sz w:val="24"/>
          <w:szCs w:val="24"/>
          <w:u w:val="single"/>
        </w:rPr>
        <w:t>Description of Duties</w:t>
      </w:r>
      <w:r w:rsidRPr="00A96F8D">
        <w:rPr>
          <w:rFonts w:ascii="Times New Roman" w:hAnsi="Times New Roman" w:cs="Times New Roman"/>
          <w:sz w:val="24"/>
          <w:szCs w:val="24"/>
        </w:rPr>
        <w:t>:</w:t>
      </w:r>
    </w:p>
    <w:p w14:paraId="3CA65F6D" w14:textId="51BEA5FE" w:rsidR="00E5641B" w:rsidRDefault="00B6433C" w:rsidP="00B6433C">
      <w:pPr>
        <w:jc w:val="both"/>
        <w:rPr>
          <w:rFonts w:ascii="Times New Roman" w:hAnsi="Times New Roman" w:cs="Times New Roman"/>
          <w:sz w:val="24"/>
          <w:szCs w:val="24"/>
        </w:rPr>
      </w:pPr>
      <w:r w:rsidRPr="00A96F8D">
        <w:rPr>
          <w:rFonts w:ascii="Times New Roman" w:hAnsi="Times New Roman" w:cs="Times New Roman"/>
          <w:sz w:val="24"/>
          <w:szCs w:val="24"/>
        </w:rPr>
        <w:t>The Delaware Department of Justice</w:t>
      </w:r>
      <w:r w:rsidR="006954AC" w:rsidRPr="00A96F8D">
        <w:rPr>
          <w:rFonts w:ascii="Times New Roman" w:hAnsi="Times New Roman" w:cs="Times New Roman"/>
          <w:sz w:val="24"/>
          <w:szCs w:val="24"/>
        </w:rPr>
        <w:t xml:space="preserve"> </w:t>
      </w:r>
      <w:r w:rsidRPr="00A96F8D">
        <w:rPr>
          <w:rFonts w:ascii="Times New Roman" w:hAnsi="Times New Roman" w:cs="Times New Roman"/>
          <w:sz w:val="24"/>
          <w:szCs w:val="24"/>
        </w:rPr>
        <w:t>is</w:t>
      </w:r>
      <w:r w:rsidR="006954AC" w:rsidRPr="00A96F8D">
        <w:rPr>
          <w:rFonts w:ascii="Times New Roman" w:hAnsi="Times New Roman" w:cs="Times New Roman"/>
          <w:sz w:val="24"/>
          <w:szCs w:val="24"/>
        </w:rPr>
        <w:t xml:space="preserve"> seeking </w:t>
      </w:r>
      <w:r w:rsidR="00570760">
        <w:rPr>
          <w:rFonts w:ascii="Times New Roman" w:hAnsi="Times New Roman" w:cs="Times New Roman"/>
          <w:sz w:val="24"/>
          <w:szCs w:val="24"/>
        </w:rPr>
        <w:t>two</w:t>
      </w:r>
      <w:r w:rsidRPr="00A96F8D">
        <w:rPr>
          <w:rFonts w:ascii="Times New Roman" w:hAnsi="Times New Roman" w:cs="Times New Roman"/>
          <w:sz w:val="24"/>
          <w:szCs w:val="24"/>
        </w:rPr>
        <w:t xml:space="preserve"> exceptional and highly motivated </w:t>
      </w:r>
      <w:r w:rsidR="00E5641B">
        <w:rPr>
          <w:rFonts w:ascii="Times New Roman" w:hAnsi="Times New Roman" w:cs="Times New Roman"/>
          <w:sz w:val="24"/>
          <w:szCs w:val="24"/>
        </w:rPr>
        <w:t>attorneys</w:t>
      </w:r>
      <w:r w:rsidRPr="00A96F8D">
        <w:rPr>
          <w:rFonts w:ascii="Times New Roman" w:hAnsi="Times New Roman" w:cs="Times New Roman"/>
          <w:sz w:val="24"/>
          <w:szCs w:val="24"/>
        </w:rPr>
        <w:t xml:space="preserve"> to join the Investor Protection Unit in the Fraud &amp; Consumer Protection Division in the New Castle County office</w:t>
      </w:r>
      <w:r w:rsidR="00E5641B">
        <w:rPr>
          <w:rFonts w:ascii="Times New Roman" w:hAnsi="Times New Roman" w:cs="Times New Roman"/>
          <w:sz w:val="24"/>
          <w:szCs w:val="24"/>
        </w:rPr>
        <w:t xml:space="preserve"> as Deputy Attorneys General (“DAGs”). While the duties are similar for each DAG position, one </w:t>
      </w:r>
      <w:r w:rsidR="003E628E">
        <w:rPr>
          <w:rFonts w:ascii="Times New Roman" w:hAnsi="Times New Roman" w:cs="Times New Roman"/>
          <w:sz w:val="24"/>
          <w:szCs w:val="24"/>
        </w:rPr>
        <w:t>is</w:t>
      </w:r>
      <w:r w:rsidR="00E5641B">
        <w:rPr>
          <w:rFonts w:ascii="Times New Roman" w:hAnsi="Times New Roman" w:cs="Times New Roman"/>
          <w:sz w:val="24"/>
          <w:szCs w:val="24"/>
        </w:rPr>
        <w:t xml:space="preserve"> categorized as a Full</w:t>
      </w:r>
      <w:r w:rsidR="009D770A">
        <w:rPr>
          <w:rFonts w:ascii="Times New Roman" w:hAnsi="Times New Roman" w:cs="Times New Roman"/>
          <w:sz w:val="24"/>
          <w:szCs w:val="24"/>
        </w:rPr>
        <w:t>-service e</w:t>
      </w:r>
      <w:r w:rsidR="00E5641B">
        <w:rPr>
          <w:rFonts w:ascii="Times New Roman" w:hAnsi="Times New Roman" w:cs="Times New Roman"/>
          <w:sz w:val="24"/>
          <w:szCs w:val="24"/>
        </w:rPr>
        <w:t xml:space="preserve">mployee and one </w:t>
      </w:r>
      <w:r w:rsidR="003E628E">
        <w:rPr>
          <w:rFonts w:ascii="Times New Roman" w:hAnsi="Times New Roman" w:cs="Times New Roman"/>
          <w:sz w:val="24"/>
          <w:szCs w:val="24"/>
        </w:rPr>
        <w:t>i</w:t>
      </w:r>
      <w:r w:rsidR="00E5641B">
        <w:rPr>
          <w:rFonts w:ascii="Times New Roman" w:hAnsi="Times New Roman" w:cs="Times New Roman"/>
          <w:sz w:val="24"/>
          <w:szCs w:val="24"/>
        </w:rPr>
        <w:t>s a Casual</w:t>
      </w:r>
      <w:r w:rsidR="009D770A">
        <w:rPr>
          <w:rFonts w:ascii="Times New Roman" w:hAnsi="Times New Roman" w:cs="Times New Roman"/>
          <w:sz w:val="24"/>
          <w:szCs w:val="24"/>
        </w:rPr>
        <w:t>/</w:t>
      </w:r>
      <w:r w:rsidR="00E5641B">
        <w:rPr>
          <w:rFonts w:ascii="Times New Roman" w:hAnsi="Times New Roman" w:cs="Times New Roman"/>
          <w:sz w:val="24"/>
          <w:szCs w:val="24"/>
        </w:rPr>
        <w:t xml:space="preserve">Seasonal </w:t>
      </w:r>
      <w:r w:rsidR="009D770A">
        <w:rPr>
          <w:rFonts w:ascii="Times New Roman" w:hAnsi="Times New Roman" w:cs="Times New Roman"/>
          <w:sz w:val="24"/>
          <w:szCs w:val="24"/>
        </w:rPr>
        <w:t>e</w:t>
      </w:r>
      <w:r w:rsidR="00E5641B">
        <w:rPr>
          <w:rFonts w:ascii="Times New Roman" w:hAnsi="Times New Roman" w:cs="Times New Roman"/>
          <w:sz w:val="24"/>
          <w:szCs w:val="24"/>
        </w:rPr>
        <w:t>mployee.</w:t>
      </w:r>
    </w:p>
    <w:p w14:paraId="59923C02" w14:textId="0F976CC7" w:rsidR="00B6433C" w:rsidRPr="00A96F8D" w:rsidRDefault="00B6433C" w:rsidP="00B6433C">
      <w:pPr>
        <w:jc w:val="both"/>
        <w:rPr>
          <w:rFonts w:ascii="Times New Roman" w:hAnsi="Times New Roman" w:cs="Times New Roman"/>
          <w:sz w:val="24"/>
          <w:szCs w:val="24"/>
        </w:rPr>
      </w:pPr>
      <w:r w:rsidRPr="00A96F8D">
        <w:rPr>
          <w:rFonts w:ascii="Times New Roman" w:hAnsi="Times New Roman" w:cs="Times New Roman"/>
          <w:sz w:val="24"/>
          <w:szCs w:val="24"/>
        </w:rPr>
        <w:t>Th</w:t>
      </w:r>
      <w:r w:rsidR="00E5641B">
        <w:rPr>
          <w:rFonts w:ascii="Times New Roman" w:hAnsi="Times New Roman" w:cs="Times New Roman"/>
          <w:sz w:val="24"/>
          <w:szCs w:val="24"/>
        </w:rPr>
        <w:t>e</w:t>
      </w:r>
      <w:r w:rsidRPr="00A96F8D">
        <w:rPr>
          <w:rFonts w:ascii="Times New Roman" w:hAnsi="Times New Roman" w:cs="Times New Roman"/>
          <w:sz w:val="24"/>
          <w:szCs w:val="24"/>
        </w:rPr>
        <w:t xml:space="preserve"> Deputy Attorney</w:t>
      </w:r>
      <w:r w:rsidR="00E5641B">
        <w:rPr>
          <w:rFonts w:ascii="Times New Roman" w:hAnsi="Times New Roman" w:cs="Times New Roman"/>
          <w:sz w:val="24"/>
          <w:szCs w:val="24"/>
        </w:rPr>
        <w:t>s</w:t>
      </w:r>
      <w:r w:rsidRPr="00A96F8D">
        <w:rPr>
          <w:rFonts w:ascii="Times New Roman" w:hAnsi="Times New Roman" w:cs="Times New Roman"/>
          <w:sz w:val="24"/>
          <w:szCs w:val="24"/>
        </w:rPr>
        <w:t xml:space="preserve"> General will be part of the team responsible for enforcing the provisions of the Delaware Securities Act (6 Del.</w:t>
      </w:r>
      <w:r w:rsidR="003E628E">
        <w:rPr>
          <w:rFonts w:ascii="Times New Roman" w:hAnsi="Times New Roman" w:cs="Times New Roman"/>
          <w:sz w:val="24"/>
          <w:szCs w:val="24"/>
        </w:rPr>
        <w:t xml:space="preserve"> </w:t>
      </w:r>
      <w:r w:rsidRPr="00A96F8D">
        <w:rPr>
          <w:rFonts w:ascii="Times New Roman" w:hAnsi="Times New Roman" w:cs="Times New Roman"/>
          <w:sz w:val="24"/>
          <w:szCs w:val="24"/>
        </w:rPr>
        <w:t>C.</w:t>
      </w:r>
      <w:r w:rsidR="003E628E">
        <w:rPr>
          <w:rFonts w:ascii="Times New Roman" w:hAnsi="Times New Roman" w:cs="Times New Roman"/>
          <w:sz w:val="24"/>
          <w:szCs w:val="24"/>
        </w:rPr>
        <w:t xml:space="preserve"> </w:t>
      </w:r>
      <w:r w:rsidRPr="00A96F8D">
        <w:rPr>
          <w:rFonts w:ascii="Times New Roman" w:hAnsi="Times New Roman" w:cs="Times New Roman"/>
          <w:sz w:val="24"/>
          <w:szCs w:val="24"/>
        </w:rPr>
        <w:t>ch.</w:t>
      </w:r>
      <w:r w:rsidR="003E628E">
        <w:rPr>
          <w:rFonts w:ascii="Times New Roman" w:hAnsi="Times New Roman" w:cs="Times New Roman"/>
          <w:sz w:val="24"/>
          <w:szCs w:val="24"/>
        </w:rPr>
        <w:t xml:space="preserve"> </w:t>
      </w:r>
      <w:r w:rsidRPr="00A96F8D">
        <w:rPr>
          <w:rFonts w:ascii="Times New Roman" w:hAnsi="Times New Roman" w:cs="Times New Roman"/>
          <w:sz w:val="24"/>
          <w:szCs w:val="24"/>
        </w:rPr>
        <w:t>73), which regulates the offer and sale of securities and the activities of investment professionals in the State of Delaware.  The Unit investigates and prosecutes (administratively, civilly, and criminally) violations of the Act and administers provisions of the Act relating to the registration and licensing of securities and investment professionals.</w:t>
      </w:r>
    </w:p>
    <w:p w14:paraId="5A150CA4" w14:textId="2EF01145" w:rsidR="00B6433C" w:rsidRPr="00A96F8D" w:rsidRDefault="00970FE7" w:rsidP="00B6433C">
      <w:pPr>
        <w:jc w:val="both"/>
        <w:rPr>
          <w:rFonts w:ascii="Times New Roman" w:hAnsi="Times New Roman" w:cs="Times New Roman"/>
          <w:sz w:val="24"/>
          <w:szCs w:val="24"/>
        </w:rPr>
      </w:pPr>
      <w:r>
        <w:rPr>
          <w:rFonts w:ascii="Times New Roman" w:hAnsi="Times New Roman" w:cs="Times New Roman"/>
          <w:sz w:val="24"/>
          <w:szCs w:val="24"/>
        </w:rPr>
        <w:t>These are</w:t>
      </w:r>
      <w:r w:rsidR="00B6433C" w:rsidRPr="00A96F8D">
        <w:rPr>
          <w:rFonts w:ascii="Times New Roman" w:hAnsi="Times New Roman" w:cs="Times New Roman"/>
          <w:sz w:val="24"/>
          <w:szCs w:val="24"/>
        </w:rPr>
        <w:t xml:space="preserve"> challenging position</w:t>
      </w:r>
      <w:r>
        <w:rPr>
          <w:rFonts w:ascii="Times New Roman" w:hAnsi="Times New Roman" w:cs="Times New Roman"/>
          <w:sz w:val="24"/>
          <w:szCs w:val="24"/>
        </w:rPr>
        <w:t>s</w:t>
      </w:r>
      <w:r w:rsidR="00B6433C" w:rsidRPr="00A96F8D">
        <w:rPr>
          <w:rFonts w:ascii="Times New Roman" w:hAnsi="Times New Roman" w:cs="Times New Roman"/>
          <w:sz w:val="24"/>
          <w:szCs w:val="24"/>
        </w:rPr>
        <w:t xml:space="preserve"> that provide an opportunity to pursue large and complex investigations and cases against some of the best attorneys in the country. </w:t>
      </w:r>
      <w:r>
        <w:rPr>
          <w:rFonts w:ascii="Times New Roman" w:hAnsi="Times New Roman" w:cs="Times New Roman"/>
          <w:sz w:val="24"/>
          <w:szCs w:val="24"/>
        </w:rPr>
        <w:t>These DAGs</w:t>
      </w:r>
      <w:r w:rsidR="00B6433C" w:rsidRPr="00A96F8D">
        <w:rPr>
          <w:rFonts w:ascii="Times New Roman" w:hAnsi="Times New Roman" w:cs="Times New Roman"/>
          <w:sz w:val="24"/>
          <w:szCs w:val="24"/>
        </w:rPr>
        <w:t xml:space="preserve"> should be able to work independently</w:t>
      </w:r>
      <w:r>
        <w:rPr>
          <w:rFonts w:ascii="Times New Roman" w:hAnsi="Times New Roman" w:cs="Times New Roman"/>
          <w:sz w:val="24"/>
          <w:szCs w:val="24"/>
        </w:rPr>
        <w:t>, be team players,</w:t>
      </w:r>
      <w:r w:rsidR="00B6433C" w:rsidRPr="00A96F8D">
        <w:rPr>
          <w:rFonts w:ascii="Times New Roman" w:hAnsi="Times New Roman" w:cs="Times New Roman"/>
          <w:sz w:val="24"/>
          <w:szCs w:val="24"/>
        </w:rPr>
        <w:t xml:space="preserve"> and meet deadlines. Solid academic achievement, relevant work experience, and a familiarity with securities transactions and</w:t>
      </w:r>
      <w:r w:rsidR="003E628E">
        <w:rPr>
          <w:rFonts w:ascii="Times New Roman" w:hAnsi="Times New Roman" w:cs="Times New Roman"/>
          <w:sz w:val="24"/>
          <w:szCs w:val="24"/>
        </w:rPr>
        <w:t>/or</w:t>
      </w:r>
      <w:r w:rsidR="00B6433C" w:rsidRPr="00A96F8D">
        <w:rPr>
          <w:rFonts w:ascii="Times New Roman" w:hAnsi="Times New Roman" w:cs="Times New Roman"/>
          <w:sz w:val="24"/>
          <w:szCs w:val="24"/>
        </w:rPr>
        <w:t xml:space="preserve"> financial services is preferred.  We seek individual</w:t>
      </w:r>
      <w:r>
        <w:rPr>
          <w:rFonts w:ascii="Times New Roman" w:hAnsi="Times New Roman" w:cs="Times New Roman"/>
          <w:sz w:val="24"/>
          <w:szCs w:val="24"/>
        </w:rPr>
        <w:t>s</w:t>
      </w:r>
      <w:r w:rsidR="00B6433C" w:rsidRPr="00A96F8D">
        <w:rPr>
          <w:rFonts w:ascii="Times New Roman" w:hAnsi="Times New Roman" w:cs="Times New Roman"/>
          <w:sz w:val="24"/>
          <w:szCs w:val="24"/>
        </w:rPr>
        <w:t xml:space="preserve"> with a strong commitment to working in the public interest.</w:t>
      </w:r>
    </w:p>
    <w:p w14:paraId="7492C957" w14:textId="200A43FD" w:rsidR="00A96F8D" w:rsidRPr="00A96F8D" w:rsidRDefault="00A96F8D" w:rsidP="00A96F8D">
      <w:pPr>
        <w:jc w:val="both"/>
        <w:rPr>
          <w:rFonts w:ascii="Times New Roman" w:hAnsi="Times New Roman" w:cs="Times New Roman"/>
          <w:b/>
          <w:sz w:val="24"/>
          <w:szCs w:val="24"/>
        </w:rPr>
      </w:pPr>
      <w:r w:rsidRPr="00A96F8D">
        <w:rPr>
          <w:rFonts w:ascii="Times New Roman" w:hAnsi="Times New Roman" w:cs="Times New Roman"/>
          <w:b/>
          <w:sz w:val="24"/>
          <w:szCs w:val="24"/>
          <w:u w:val="single"/>
        </w:rPr>
        <w:t>Internal Delaware Department of Justice Applicants:</w:t>
      </w:r>
      <w:r w:rsidRPr="00A96F8D">
        <w:rPr>
          <w:rFonts w:ascii="Times New Roman" w:hAnsi="Times New Roman" w:cs="Times New Roman"/>
          <w:b/>
          <w:sz w:val="24"/>
          <w:szCs w:val="24"/>
        </w:rPr>
        <w:t xml:space="preserve"> Please submit an updated Resume or summary of work experience</w:t>
      </w:r>
      <w:r w:rsidR="003E628E">
        <w:rPr>
          <w:rFonts w:ascii="Times New Roman" w:hAnsi="Times New Roman" w:cs="Times New Roman"/>
          <w:b/>
          <w:sz w:val="24"/>
          <w:szCs w:val="24"/>
        </w:rPr>
        <w:t>, along with a statement of interest,</w:t>
      </w:r>
      <w:r w:rsidRPr="00A96F8D">
        <w:rPr>
          <w:rFonts w:ascii="Times New Roman" w:hAnsi="Times New Roman" w:cs="Times New Roman"/>
          <w:b/>
          <w:sz w:val="24"/>
          <w:szCs w:val="24"/>
        </w:rPr>
        <w:t xml:space="preserve"> to the Director of Human Resources.</w:t>
      </w:r>
    </w:p>
    <w:p w14:paraId="3E42FFAC" w14:textId="77777777" w:rsidR="00A96F8D" w:rsidRPr="00A96F8D" w:rsidRDefault="00A96F8D" w:rsidP="00A96F8D">
      <w:pPr>
        <w:rPr>
          <w:rFonts w:ascii="Times New Roman" w:hAnsi="Times New Roman" w:cs="Times New Roman"/>
          <w:sz w:val="24"/>
          <w:szCs w:val="24"/>
        </w:rPr>
      </w:pPr>
      <w:r w:rsidRPr="00A96F8D">
        <w:rPr>
          <w:rFonts w:ascii="Times New Roman" w:hAnsi="Times New Roman" w:cs="Times New Roman"/>
          <w:b/>
          <w:sz w:val="24"/>
          <w:szCs w:val="24"/>
          <w:u w:val="single"/>
        </w:rPr>
        <w:t>External Applicants</w:t>
      </w:r>
      <w:r w:rsidRPr="00A96F8D">
        <w:rPr>
          <w:rFonts w:ascii="Times New Roman" w:hAnsi="Times New Roman" w:cs="Times New Roman"/>
          <w:b/>
          <w:sz w:val="24"/>
          <w:szCs w:val="24"/>
        </w:rPr>
        <w:t>:  In order to be considered for this position, external applicants must submit Resume and the Delaware Department of Justice Application (please see link)</w:t>
      </w:r>
      <w:r w:rsidRPr="00A96F8D">
        <w:rPr>
          <w:rFonts w:ascii="Times New Roman" w:hAnsi="Times New Roman" w:cs="Times New Roman"/>
          <w:sz w:val="24"/>
          <w:szCs w:val="24"/>
        </w:rPr>
        <w:t xml:space="preserve">: </w:t>
      </w:r>
      <w:hyperlink r:id="rId4" w:history="1">
        <w:r w:rsidRPr="00A96F8D">
          <w:rPr>
            <w:rStyle w:val="Hyperlink"/>
            <w:rFonts w:ascii="Times New Roman" w:hAnsi="Times New Roman" w:cs="Times New Roman"/>
            <w:sz w:val="24"/>
            <w:szCs w:val="24"/>
          </w:rPr>
          <w:t>http://attorneygeneral.delaware.gov/executive/hr/job-application/</w:t>
        </w:r>
      </w:hyperlink>
      <w:r w:rsidRPr="00A96F8D">
        <w:rPr>
          <w:rFonts w:ascii="Times New Roman" w:hAnsi="Times New Roman" w:cs="Times New Roman"/>
          <w:sz w:val="24"/>
          <w:szCs w:val="24"/>
        </w:rPr>
        <w:t xml:space="preserve"> </w:t>
      </w:r>
    </w:p>
    <w:p w14:paraId="2B574712" w14:textId="0480F01A" w:rsidR="00A96F8D" w:rsidRPr="00A96F8D" w:rsidRDefault="00A96F8D" w:rsidP="00A96F8D">
      <w:pPr>
        <w:rPr>
          <w:rFonts w:ascii="Times New Roman" w:hAnsi="Times New Roman" w:cs="Times New Roman"/>
          <w:sz w:val="24"/>
          <w:szCs w:val="24"/>
        </w:rPr>
      </w:pPr>
      <w:r w:rsidRPr="00A96F8D">
        <w:rPr>
          <w:rFonts w:ascii="Times New Roman" w:hAnsi="Times New Roman" w:cs="Times New Roman"/>
          <w:b/>
          <w:sz w:val="24"/>
          <w:szCs w:val="24"/>
        </w:rPr>
        <w:t xml:space="preserve">OR </w:t>
      </w:r>
      <w:r w:rsidR="006B0B54">
        <w:rPr>
          <w:rFonts w:ascii="Times New Roman" w:hAnsi="Times New Roman" w:cs="Times New Roman"/>
          <w:b/>
          <w:sz w:val="24"/>
          <w:szCs w:val="24"/>
        </w:rPr>
        <w:t>E</w:t>
      </w:r>
      <w:r w:rsidRPr="00A96F8D">
        <w:rPr>
          <w:rFonts w:ascii="Times New Roman" w:hAnsi="Times New Roman" w:cs="Times New Roman"/>
          <w:b/>
          <w:sz w:val="24"/>
          <w:szCs w:val="24"/>
        </w:rPr>
        <w:t>xternal applicants can mail Resume and the Delaware Department of Justice Application to:  Delaware Department of Justice, Human Resources, 820 N. French Street, 6</w:t>
      </w:r>
      <w:r w:rsidRPr="00A96F8D">
        <w:rPr>
          <w:rFonts w:ascii="Times New Roman" w:hAnsi="Times New Roman" w:cs="Times New Roman"/>
          <w:b/>
          <w:sz w:val="24"/>
          <w:szCs w:val="24"/>
          <w:vertAlign w:val="superscript"/>
        </w:rPr>
        <w:t>th</w:t>
      </w:r>
      <w:r w:rsidRPr="00A96F8D">
        <w:rPr>
          <w:rFonts w:ascii="Times New Roman" w:hAnsi="Times New Roman" w:cs="Times New Roman"/>
          <w:b/>
          <w:sz w:val="24"/>
          <w:szCs w:val="24"/>
        </w:rPr>
        <w:t xml:space="preserve"> Floor, Wilmington, DE  19801, OR E-mail to:  </w:t>
      </w:r>
      <w:hyperlink r:id="rId5" w:history="1">
        <w:r w:rsidR="00697FBE" w:rsidRPr="004B5E32">
          <w:rPr>
            <w:rStyle w:val="Hyperlink"/>
            <w:rFonts w:ascii="Times New Roman" w:hAnsi="Times New Roman" w:cs="Times New Roman"/>
            <w:b/>
            <w:sz w:val="24"/>
            <w:szCs w:val="24"/>
          </w:rPr>
          <w:t>DOJHR@delaware.gov</w:t>
        </w:r>
      </w:hyperlink>
      <w:r w:rsidR="00697FBE">
        <w:rPr>
          <w:rFonts w:ascii="Times New Roman" w:hAnsi="Times New Roman" w:cs="Times New Roman"/>
          <w:b/>
          <w:sz w:val="24"/>
          <w:szCs w:val="24"/>
        </w:rPr>
        <w:t xml:space="preserve"> </w:t>
      </w:r>
      <w:r w:rsidRPr="00A96F8D">
        <w:rPr>
          <w:rFonts w:ascii="Times New Roman" w:hAnsi="Times New Roman" w:cs="Times New Roman"/>
          <w:b/>
          <w:sz w:val="24"/>
          <w:szCs w:val="24"/>
        </w:rPr>
        <w:t>OR Fax to:  302-577-5866.  EOE.</w:t>
      </w:r>
    </w:p>
    <w:sectPr w:rsidR="00A96F8D" w:rsidRPr="00A96F8D" w:rsidSect="006B0B54">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4AC"/>
    <w:rsid w:val="00003D8C"/>
    <w:rsid w:val="00023470"/>
    <w:rsid w:val="000629C9"/>
    <w:rsid w:val="00085EA4"/>
    <w:rsid w:val="00087FBE"/>
    <w:rsid w:val="000A4583"/>
    <w:rsid w:val="000B20D3"/>
    <w:rsid w:val="00100110"/>
    <w:rsid w:val="00124BF9"/>
    <w:rsid w:val="00127447"/>
    <w:rsid w:val="00133B7B"/>
    <w:rsid w:val="00137049"/>
    <w:rsid w:val="001409B6"/>
    <w:rsid w:val="001568F5"/>
    <w:rsid w:val="00167ECB"/>
    <w:rsid w:val="001819DC"/>
    <w:rsid w:val="00191BA2"/>
    <w:rsid w:val="001A55C6"/>
    <w:rsid w:val="001B001B"/>
    <w:rsid w:val="001D5BFB"/>
    <w:rsid w:val="001E41C6"/>
    <w:rsid w:val="001E74E8"/>
    <w:rsid w:val="001E7573"/>
    <w:rsid w:val="002167CD"/>
    <w:rsid w:val="00224390"/>
    <w:rsid w:val="00230EF9"/>
    <w:rsid w:val="00256A04"/>
    <w:rsid w:val="00270D9A"/>
    <w:rsid w:val="002738AE"/>
    <w:rsid w:val="00277634"/>
    <w:rsid w:val="002D67D3"/>
    <w:rsid w:val="002F072C"/>
    <w:rsid w:val="00305FAB"/>
    <w:rsid w:val="00320562"/>
    <w:rsid w:val="00320CD2"/>
    <w:rsid w:val="003227E9"/>
    <w:rsid w:val="00351CF4"/>
    <w:rsid w:val="003545A0"/>
    <w:rsid w:val="00384788"/>
    <w:rsid w:val="00396FA5"/>
    <w:rsid w:val="003A42B4"/>
    <w:rsid w:val="003E628E"/>
    <w:rsid w:val="00413419"/>
    <w:rsid w:val="004D3009"/>
    <w:rsid w:val="004D6526"/>
    <w:rsid w:val="004D6A19"/>
    <w:rsid w:val="004E00CD"/>
    <w:rsid w:val="00514528"/>
    <w:rsid w:val="00524C30"/>
    <w:rsid w:val="00531727"/>
    <w:rsid w:val="0055732E"/>
    <w:rsid w:val="00570760"/>
    <w:rsid w:val="005728E0"/>
    <w:rsid w:val="005B3630"/>
    <w:rsid w:val="00600158"/>
    <w:rsid w:val="0060461A"/>
    <w:rsid w:val="00662BD8"/>
    <w:rsid w:val="006954AC"/>
    <w:rsid w:val="00697FBE"/>
    <w:rsid w:val="006B0B54"/>
    <w:rsid w:val="006B2BBF"/>
    <w:rsid w:val="00702C28"/>
    <w:rsid w:val="00712850"/>
    <w:rsid w:val="00726659"/>
    <w:rsid w:val="0074440F"/>
    <w:rsid w:val="00775F7A"/>
    <w:rsid w:val="007A6FD4"/>
    <w:rsid w:val="007D0C8C"/>
    <w:rsid w:val="007E2015"/>
    <w:rsid w:val="007E418A"/>
    <w:rsid w:val="00812F93"/>
    <w:rsid w:val="00824A49"/>
    <w:rsid w:val="0083288D"/>
    <w:rsid w:val="008448C0"/>
    <w:rsid w:val="00852F30"/>
    <w:rsid w:val="00862A76"/>
    <w:rsid w:val="00876ACD"/>
    <w:rsid w:val="008A0B62"/>
    <w:rsid w:val="008B07E9"/>
    <w:rsid w:val="008C08F2"/>
    <w:rsid w:val="008D27B1"/>
    <w:rsid w:val="008E0F92"/>
    <w:rsid w:val="008E483A"/>
    <w:rsid w:val="008F1810"/>
    <w:rsid w:val="009071E1"/>
    <w:rsid w:val="00917FB0"/>
    <w:rsid w:val="009215A0"/>
    <w:rsid w:val="00930F15"/>
    <w:rsid w:val="009636A5"/>
    <w:rsid w:val="00970FE7"/>
    <w:rsid w:val="009810BC"/>
    <w:rsid w:val="00982385"/>
    <w:rsid w:val="00990C70"/>
    <w:rsid w:val="00994D50"/>
    <w:rsid w:val="00994DE7"/>
    <w:rsid w:val="009C4402"/>
    <w:rsid w:val="009C79DB"/>
    <w:rsid w:val="009D770A"/>
    <w:rsid w:val="009F7A0F"/>
    <w:rsid w:val="00A051A4"/>
    <w:rsid w:val="00A06A28"/>
    <w:rsid w:val="00A25897"/>
    <w:rsid w:val="00A41FDF"/>
    <w:rsid w:val="00A77170"/>
    <w:rsid w:val="00A85C00"/>
    <w:rsid w:val="00A96F8D"/>
    <w:rsid w:val="00AB0EF3"/>
    <w:rsid w:val="00AE4713"/>
    <w:rsid w:val="00AF4DBD"/>
    <w:rsid w:val="00B16688"/>
    <w:rsid w:val="00B203D6"/>
    <w:rsid w:val="00B356B3"/>
    <w:rsid w:val="00B61080"/>
    <w:rsid w:val="00B61DCC"/>
    <w:rsid w:val="00B62338"/>
    <w:rsid w:val="00B6433C"/>
    <w:rsid w:val="00BA7877"/>
    <w:rsid w:val="00BB0E34"/>
    <w:rsid w:val="00C2213E"/>
    <w:rsid w:val="00C3039E"/>
    <w:rsid w:val="00C334C4"/>
    <w:rsid w:val="00CC7081"/>
    <w:rsid w:val="00D262D5"/>
    <w:rsid w:val="00D42916"/>
    <w:rsid w:val="00D51319"/>
    <w:rsid w:val="00D84FDA"/>
    <w:rsid w:val="00D85283"/>
    <w:rsid w:val="00DB3182"/>
    <w:rsid w:val="00DD0AB7"/>
    <w:rsid w:val="00DF78C6"/>
    <w:rsid w:val="00E00325"/>
    <w:rsid w:val="00E37E4B"/>
    <w:rsid w:val="00E44A85"/>
    <w:rsid w:val="00E506E0"/>
    <w:rsid w:val="00E5641B"/>
    <w:rsid w:val="00E6271D"/>
    <w:rsid w:val="00E67283"/>
    <w:rsid w:val="00E755DD"/>
    <w:rsid w:val="00E92001"/>
    <w:rsid w:val="00E95A69"/>
    <w:rsid w:val="00E976EC"/>
    <w:rsid w:val="00ED3AC2"/>
    <w:rsid w:val="00ED6D18"/>
    <w:rsid w:val="00F12DEC"/>
    <w:rsid w:val="00F41EC5"/>
    <w:rsid w:val="00F513C3"/>
    <w:rsid w:val="00F56CC7"/>
    <w:rsid w:val="00F64D80"/>
    <w:rsid w:val="00F675E9"/>
    <w:rsid w:val="00F76CCF"/>
    <w:rsid w:val="00F83A9F"/>
    <w:rsid w:val="00F90A42"/>
    <w:rsid w:val="00F97637"/>
    <w:rsid w:val="00FD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A5E94"/>
  <w15:docId w15:val="{8DDFCFC5-2AD1-4518-89E5-697D318A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EC5"/>
    <w:rPr>
      <w:color w:val="0000FF" w:themeColor="hyperlink"/>
      <w:u w:val="single"/>
    </w:rPr>
  </w:style>
  <w:style w:type="paragraph" w:styleId="BalloonText">
    <w:name w:val="Balloon Text"/>
    <w:basedOn w:val="Normal"/>
    <w:link w:val="BalloonTextChar"/>
    <w:uiPriority w:val="99"/>
    <w:semiHidden/>
    <w:unhideWhenUsed/>
    <w:rsid w:val="003E6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28E"/>
    <w:rPr>
      <w:rFonts w:ascii="Segoe UI" w:hAnsi="Segoe UI" w:cs="Segoe UI"/>
      <w:sz w:val="18"/>
      <w:szCs w:val="18"/>
    </w:rPr>
  </w:style>
  <w:style w:type="paragraph" w:styleId="BodyText">
    <w:name w:val="Body Text"/>
    <w:basedOn w:val="Normal"/>
    <w:link w:val="BodyTextChar"/>
    <w:uiPriority w:val="99"/>
    <w:unhideWhenUsed/>
    <w:rsid w:val="003E628E"/>
    <w:pPr>
      <w:spacing w:after="0"/>
      <w:jc w:val="center"/>
    </w:pPr>
    <w:rPr>
      <w:rFonts w:ascii="Times New Roman" w:hAnsi="Times New Roman" w:cs="Times New Roman"/>
      <w:b/>
      <w:sz w:val="24"/>
      <w:szCs w:val="24"/>
    </w:rPr>
  </w:style>
  <w:style w:type="character" w:customStyle="1" w:styleId="BodyTextChar">
    <w:name w:val="Body Text Char"/>
    <w:basedOn w:val="DefaultParagraphFont"/>
    <w:link w:val="BodyText"/>
    <w:uiPriority w:val="99"/>
    <w:rsid w:val="003E628E"/>
    <w:rPr>
      <w:rFonts w:ascii="Times New Roman" w:hAnsi="Times New Roman" w:cs="Times New Roman"/>
      <w:b/>
      <w:sz w:val="24"/>
      <w:szCs w:val="24"/>
    </w:rPr>
  </w:style>
  <w:style w:type="character" w:styleId="CommentReference">
    <w:name w:val="annotation reference"/>
    <w:basedOn w:val="DefaultParagraphFont"/>
    <w:uiPriority w:val="99"/>
    <w:semiHidden/>
    <w:unhideWhenUsed/>
    <w:rsid w:val="003E628E"/>
    <w:rPr>
      <w:sz w:val="16"/>
      <w:szCs w:val="16"/>
    </w:rPr>
  </w:style>
  <w:style w:type="paragraph" w:styleId="CommentText">
    <w:name w:val="annotation text"/>
    <w:basedOn w:val="Normal"/>
    <w:link w:val="CommentTextChar"/>
    <w:uiPriority w:val="99"/>
    <w:semiHidden/>
    <w:unhideWhenUsed/>
    <w:rsid w:val="003E628E"/>
    <w:pPr>
      <w:spacing w:line="240" w:lineRule="auto"/>
    </w:pPr>
    <w:rPr>
      <w:sz w:val="20"/>
      <w:szCs w:val="20"/>
    </w:rPr>
  </w:style>
  <w:style w:type="character" w:customStyle="1" w:styleId="CommentTextChar">
    <w:name w:val="Comment Text Char"/>
    <w:basedOn w:val="DefaultParagraphFont"/>
    <w:link w:val="CommentText"/>
    <w:uiPriority w:val="99"/>
    <w:semiHidden/>
    <w:rsid w:val="003E628E"/>
    <w:rPr>
      <w:sz w:val="20"/>
      <w:szCs w:val="20"/>
    </w:rPr>
  </w:style>
  <w:style w:type="paragraph" w:styleId="CommentSubject">
    <w:name w:val="annotation subject"/>
    <w:basedOn w:val="CommentText"/>
    <w:next w:val="CommentText"/>
    <w:link w:val="CommentSubjectChar"/>
    <w:uiPriority w:val="99"/>
    <w:semiHidden/>
    <w:unhideWhenUsed/>
    <w:rsid w:val="003E628E"/>
    <w:rPr>
      <w:b/>
      <w:bCs/>
    </w:rPr>
  </w:style>
  <w:style w:type="character" w:customStyle="1" w:styleId="CommentSubjectChar">
    <w:name w:val="Comment Subject Char"/>
    <w:basedOn w:val="CommentTextChar"/>
    <w:link w:val="CommentSubject"/>
    <w:uiPriority w:val="99"/>
    <w:semiHidden/>
    <w:rsid w:val="003E628E"/>
    <w:rPr>
      <w:b/>
      <w:bCs/>
      <w:sz w:val="20"/>
      <w:szCs w:val="20"/>
    </w:rPr>
  </w:style>
  <w:style w:type="character" w:styleId="UnresolvedMention">
    <w:name w:val="Unresolved Mention"/>
    <w:basedOn w:val="DefaultParagraphFont"/>
    <w:uiPriority w:val="99"/>
    <w:semiHidden/>
    <w:unhideWhenUsed/>
    <w:rsid w:val="00697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52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JHR@delaware.gov" TargetMode="External"/><Relationship Id="rId4" Type="http://schemas.openxmlformats.org/officeDocument/2006/relationships/hyperlink" Target="http://attorneygeneral.delaware.gov/executive/hr/job-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Rosslyn.Moncrief</dc:creator>
  <cp:lastModifiedBy>Emery Abdel-Latif</cp:lastModifiedBy>
  <cp:revision>2</cp:revision>
  <cp:lastPrinted>2020-09-23T12:15:00Z</cp:lastPrinted>
  <dcterms:created xsi:type="dcterms:W3CDTF">2020-11-05T16:53:00Z</dcterms:created>
  <dcterms:modified xsi:type="dcterms:W3CDTF">2020-11-05T16:53:00Z</dcterms:modified>
</cp:coreProperties>
</file>